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214" w:rsidRPr="00A7107D" w:rsidRDefault="00C34214" w:rsidP="00C34214">
      <w:pPr>
        <w:spacing w:line="240" w:lineRule="auto"/>
        <w:jc w:val="center"/>
        <w:rPr>
          <w:b/>
        </w:rPr>
      </w:pPr>
      <w:r w:rsidRPr="00A7107D">
        <w:rPr>
          <w:b/>
        </w:rPr>
        <w:t>Календарно – тематическое планирование уроков истории</w:t>
      </w:r>
    </w:p>
    <w:p w:rsidR="00C34214" w:rsidRPr="00A7107D" w:rsidRDefault="00C34214" w:rsidP="00C34214">
      <w:pPr>
        <w:spacing w:line="240" w:lineRule="auto"/>
        <w:jc w:val="center"/>
        <w:rPr>
          <w:b/>
        </w:rPr>
      </w:pPr>
      <w:r w:rsidRPr="00A7107D">
        <w:rPr>
          <w:b/>
        </w:rPr>
        <w:t>5 класс</w:t>
      </w:r>
    </w:p>
    <w:p w:rsidR="00C34214" w:rsidRPr="00A7107D" w:rsidRDefault="00C34214" w:rsidP="00C34214">
      <w:pPr>
        <w:spacing w:line="240" w:lineRule="auto"/>
        <w:jc w:val="center"/>
        <w:rPr>
          <w:b/>
        </w:rPr>
      </w:pPr>
      <w:r w:rsidRPr="00A7107D">
        <w:rPr>
          <w:b/>
        </w:rPr>
        <w:t>Авторы учебника:</w:t>
      </w:r>
      <w:r w:rsidRPr="00A7107D">
        <w:rPr>
          <w:rStyle w:val="30"/>
          <w:rFonts w:eastAsia="Calibri"/>
          <w:b w:val="0"/>
          <w:sz w:val="24"/>
          <w:szCs w:val="24"/>
          <w:shd w:val="clear" w:color="auto" w:fill="FFFFFF"/>
        </w:rPr>
        <w:t xml:space="preserve"> </w:t>
      </w:r>
      <w:r w:rsidRPr="00A7107D">
        <w:rPr>
          <w:rStyle w:val="apple-converted-space"/>
          <w:b/>
          <w:shd w:val="clear" w:color="auto" w:fill="FFFFFF"/>
        </w:rPr>
        <w:t> </w:t>
      </w:r>
      <w:r w:rsidRPr="00A7107D">
        <w:rPr>
          <w:b/>
          <w:shd w:val="clear" w:color="auto" w:fill="FFFFFF"/>
        </w:rPr>
        <w:t>Авторы: Вигасин А. А., Годер Г.И., Свенцицкая И.С. Издательство: Просвещение.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976"/>
        <w:gridCol w:w="5103"/>
        <w:gridCol w:w="1843"/>
      </w:tblGrid>
      <w:tr w:rsidR="00C34214" w:rsidRPr="008B027F" w:rsidTr="00203F83">
        <w:trPr>
          <w:trHeight w:val="1455"/>
        </w:trPr>
        <w:tc>
          <w:tcPr>
            <w:tcW w:w="534" w:type="dxa"/>
            <w:textDirection w:val="btLr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  <w:bCs/>
              </w:rPr>
            </w:pPr>
            <w:r w:rsidRPr="008B027F">
              <w:rPr>
                <w:b/>
                <w:bCs/>
              </w:rPr>
              <w:t>№ урока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  <w:bCs/>
              </w:rPr>
            </w:pPr>
          </w:p>
          <w:p w:rsidR="00C34214" w:rsidRPr="008B027F" w:rsidRDefault="00C34214" w:rsidP="00203F83">
            <w:pPr>
              <w:spacing w:line="240" w:lineRule="auto"/>
              <w:ind w:firstLine="0"/>
              <w:rPr>
                <w:b/>
                <w:bCs/>
              </w:rPr>
            </w:pPr>
            <w:r w:rsidRPr="008B027F">
              <w:rPr>
                <w:b/>
                <w:bCs/>
              </w:rPr>
              <w:t>Название раздела, темы, урока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  <w:bCs/>
              </w:rPr>
            </w:pPr>
            <w:r w:rsidRPr="008B027F">
              <w:rPr>
                <w:b/>
                <w:bCs/>
              </w:rPr>
              <w:t>Характеристика основных видов образовательной деятельности учащихся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Дата</w:t>
            </w:r>
          </w:p>
        </w:tc>
      </w:tr>
      <w:tr w:rsidR="00C34214" w:rsidRPr="008B027F" w:rsidTr="00203F83">
        <w:trPr>
          <w:trHeight w:val="34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1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Введение.</w:t>
            </w:r>
            <w:r w:rsidRPr="008B027F">
              <w:t xml:space="preserve"> Откуда мы знаем, как жили предки современных народов.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Раскрывать значение терминов история, исторический источник.       Участвовать в обсуждении вопроса о том, для чего нужно знать историю.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34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Раздел 1. Жизнь первобытных людей.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34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Тема 1. Первобытные собиратели и охотники.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34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2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Древнейшие люди.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Определение понятий: первобытные люди, орудие труда, собирательство. Заполнение сравнительной таблицы «Первобытный и современный человек».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34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3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Родовые общины охотников и собирателей.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Исследовать на исторической карте географию расселения первобытных людей. Называть  новые способы охоты. Разрабатывать сценарии охоты на крупного зверя.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34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4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>
              <w:t>Возникнове</w:t>
            </w:r>
            <w:r w:rsidRPr="008B027F">
              <w:t>ние искусства и религии.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Рассказывать о наскальной живописи, версиях ее происхождения.</w:t>
            </w:r>
          </w:p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Рассмотреть разные версии о загадках древних художников.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34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Тема 2. Первобытные земледельцы и скотоводы.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34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5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Возникновение земледелия и скотоводства.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Рассказать о переходе от собирательства к мотыжному земледелию. Охарактеризовать изменения в социально-хозяйственной жизни людей с появлением земледелия и скотоводства.</w:t>
            </w:r>
          </w:p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Схематически изобразить управление родовой общиной и племенем.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34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6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Появление неравенства и знати.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Исследовать  причины возникновения неравенства и последствия данного процесса.  Сравнение родовой и соседской общины: составление сравнительной таблицы.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34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7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t>ПОУ по теме:</w:t>
            </w:r>
            <w:r w:rsidRPr="008B027F">
              <w:rPr>
                <w:b/>
              </w:rPr>
              <w:t xml:space="preserve"> «</w:t>
            </w:r>
            <w:r w:rsidRPr="008B027F">
              <w:t>Жизнь первобытных людей».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Использование электронных ресурсов для виртуального исторического путешествия. Решение проблемных и развивающих задач с использованием мультимедиаресурсов. Уметь доказать свою позицию (отличие мировоззрения первобытного человека от современного).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34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8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Тема 3. Счет лет в истории.</w:t>
            </w:r>
          </w:p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Счет лет в истории.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Осмысление  различия понятий: год, век, столетие, эра, эпоха, исторический период. Определение  исторического времени по ленте времени.</w:t>
            </w:r>
          </w:p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 xml:space="preserve">Решение исторических задач и проблемных </w:t>
            </w:r>
            <w:r w:rsidRPr="008B027F">
              <w:lastRenderedPageBreak/>
              <w:t>ситуации на счет времени.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34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  <w:color w:val="000000"/>
                <w:spacing w:val="-8"/>
              </w:rPr>
            </w:pPr>
            <w:r w:rsidRPr="008B027F">
              <w:rPr>
                <w:b/>
                <w:color w:val="000000"/>
                <w:spacing w:val="-8"/>
              </w:rPr>
              <w:t>Раздел 2. Древний Восток.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34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Тема 1. Древний Египет.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34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9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Государство на берегах Нила.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Изучение  местоположения государства с помощью исторической карты и ее легенды. Определение  влияния природно-климатических условий на жизнь и деятельность человека.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34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10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Как жили земледельцы и ремесленники в Египте.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Работа с текстом учебника и дополнительной литературы: поиск и группировка по признакам необходимой информации. Составление схемы: «Основные категории населения Древнего Египта».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11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color w:val="000000"/>
                <w:spacing w:val="-10"/>
              </w:rPr>
            </w:pPr>
            <w:r w:rsidRPr="008B027F">
              <w:rPr>
                <w:color w:val="000000"/>
                <w:spacing w:val="-10"/>
              </w:rPr>
              <w:t>Жизнь египетского вельможи.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Выделить основные категории населения, их положение. Определить понятия: фараон, жрец, пирамида, папирус.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12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color w:val="000000"/>
                <w:spacing w:val="-10"/>
              </w:rPr>
            </w:pPr>
            <w:r w:rsidRPr="008B027F">
              <w:rPr>
                <w:color w:val="000000"/>
                <w:spacing w:val="-10"/>
              </w:rPr>
              <w:t>Военные походы фараонов.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Определить причины, цели, направления военных походов, даты самых крупных военных походов, итоги военных походов, указать  их по легенде карты.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13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color w:val="000000"/>
                <w:spacing w:val="-10"/>
              </w:rPr>
            </w:pPr>
            <w:r w:rsidRPr="008B027F">
              <w:rPr>
                <w:color w:val="000000"/>
                <w:spacing w:val="-10"/>
              </w:rPr>
              <w:t>Религия древних египтян.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Определение понятий храмы, статуи богов, жрецы, основных богов, что считают в Египте чудом света, дату создания пирамиды Хеопса, назначение гробниц.</w:t>
            </w:r>
          </w:p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Разработка  сюжетов для  инсценирования на уроке по теме параграфа.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14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color w:val="000000"/>
                <w:spacing w:val="-10"/>
              </w:rPr>
            </w:pPr>
            <w:r w:rsidRPr="008B027F">
              <w:rPr>
                <w:color w:val="000000"/>
                <w:spacing w:val="-10"/>
              </w:rPr>
              <w:t>Искусство Древнего Египта.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Работать с  информацией из разных исторических источников  о находках археологов в гробницах древнеегипетских фараонов.</w:t>
            </w:r>
          </w:p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Рассказать о внутреннем устройстве пирамиды по иллюстрации.</w:t>
            </w:r>
          </w:p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15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color w:val="000000"/>
                <w:spacing w:val="-10"/>
              </w:rPr>
            </w:pPr>
            <w:r w:rsidRPr="008B027F">
              <w:rPr>
                <w:color w:val="000000"/>
                <w:spacing w:val="-10"/>
              </w:rPr>
              <w:t>Письменность и знания древних Египтян.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Определение понятий иероглиф.                                 Описание процесса изготовления папируса.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16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ПОУ по теме: «Древний Египет».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Анализ достижений древних египтян в земледелии.</w:t>
            </w:r>
          </w:p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Сравнение образа жизни фараона, вельможи и простого земледельца.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Тема 2. Западная Азия в древности.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Cs/>
              </w:rPr>
            </w:pP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Cs/>
              </w:rPr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17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Древнее Двуречье.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Определение местоположения государства с помощью исторической карты и ее легенды.</w:t>
            </w:r>
          </w:p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Описание образа жизни, основных занятий населения.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18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Вавилонский царь Хаммурапи и его законы.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Определение хронологических рамок  правления Хаммурапи, определение понятия «закон».  Анализ  исторического документа: основное содержание законов Хаммурапи, чьи интересы защищали данные законы.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19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Финикийские мореплаватели.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Рассказать  с помощью карты о местоположении Финикии и занятиях ее жителей.</w:t>
            </w:r>
          </w:p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 xml:space="preserve">Составить путь, по которому плавали </w:t>
            </w:r>
            <w:r w:rsidRPr="008B027F">
              <w:lastRenderedPageBreak/>
              <w:t>финикийские купцы.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lastRenderedPageBreak/>
              <w:t>20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Библейские сказания.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Изучить по карте и тексту учебника территорию расселения древнееврейских племен. Объяснить, почему Библия - наиболее читаемая книга</w:t>
            </w:r>
          </w:p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с древности  и</w:t>
            </w:r>
          </w:p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до наших дней. Установить, какому народу Бог дал такие же законы, как и древним евреям.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21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Древнееврейс-кое царство.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Изучить по карте и тексту учебника территорию расселения древнееврейских племён. Знакомство с б</w:t>
            </w:r>
            <w:r>
              <w:t>иблейскими сказаниями о героях.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22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Ассирийская держава.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Определение понятий держава, условия возникновения данного типа государств, основные даты, связанные с историей Ассирийской державы. Выявление причин непобедимости ассирийского войска.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23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Персидская держава «царя царей».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Определение основных дат истории создания Персидской державы.</w:t>
            </w:r>
          </w:p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Составление сравнительной таблицы «Три царства Западной Азии».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Тема 3.   Индия и Китай в древности.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24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Природа и люди Индии.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Определение местоположения государства с помощью исторической карты и ее легенды. Описание географического положения Индии, основных занятий и образа жизни жителей, определение  понятия – Буддизм.                Обсуждение в группах  ключевых понятий, характеризующих индийскую историю и культуру.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25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Индийские касты.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Рассказать  о жизни и обучении брахмана.</w:t>
            </w:r>
          </w:p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Сравнить основные положения брахманизма и буддизма.</w:t>
            </w:r>
          </w:p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Перечислить достижения древних индийцев в форме передачи «Записки путешественника».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26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Чему учил китайский мудрец Конфуций.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Определение местоположения государства с помощью исторической карты и ее легенды. Описание географического положения Китая, основных занятий и образа жизни жителей, определение  понятия – Конфуцианство.                Обсуждение в группах  ключевых понятий, характеризующих китайскую историю и культуру.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27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Первый властелин единого Китая.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Описание  отношений Китая с соседями. Выявление  причин возведения Великой Китайской стены. Определение своеобразия древней китайской цивилизации.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28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ПОУ: «Вклад народов Древнего Востока  в мировую культуру».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Сравнение особенностей  развития различных цивилизаций. Описание наиболее значимых достижений культуры цивилизаций Древнего Востока.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Раздел 3. Древняя Греция.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 xml:space="preserve">Тема 1. Древнейшая  </w:t>
            </w:r>
            <w:r w:rsidRPr="008B027F">
              <w:rPr>
                <w:b/>
              </w:rPr>
              <w:lastRenderedPageBreak/>
              <w:t>Греция.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lastRenderedPageBreak/>
              <w:t>29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Греки и критяне.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Описание  местоположения государства с помощью исторической карты и ее легенды. Определение  местоположения Критского царства, Эгейского моря. Выделение отличительных признаки критской культуры.  Выявление нравственного аспекта  поведения главных героев мифа о Дедале и Икаре.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30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Микены и Троя.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Выявить отличия между микенской и критской культурами.</w:t>
            </w:r>
          </w:p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Работа с лентой времени: обозначать падение Вавилона, объединение Цинь Шихуаном Китая, Троянскую войну. Сравнение достижений критской и микенской цивилизаций.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31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Поэма Гомера «Илиада».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Описание личности Гомера, основное содержание поэм. Определение понятия религия, причины возникновения религии и ее роль в жизни человека. Характеризовать образы основных героев «Илиады».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32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Поэма Гомера «Одиссея».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Проследить по карте путь Одиссея домой, в Итаку. Выделить основные вехи пути Одиссея домой. Последовательно рассказывать о всех приключениях Одиссея.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33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Религия древних греков.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Рассмотреть пантеон богов Древней Греции, по  тексту учебника и его иллюстрациями описать связь богов с явлениями природы.</w:t>
            </w:r>
          </w:p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Познакомиться с мифами о Геракле.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Тема 2. Полисы Греции и их борьба с персидским нашествием.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34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Земледельцы Аттики теряют свою землю и свободу.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Описание  местоположения государства с помощью исторической карты и ее легенды, занятий ее населения. Определение признаков греческого полиса. Описание греческого демоса.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35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Зарождение демократии в Афинах.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Сформулировать  определение понятий «реформа», «демократия», установить хронологию проведения реформ Солона, их значение.</w:t>
            </w:r>
          </w:p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Составление схемы «правление в полисе»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36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Древняя Спарта.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Описание  местоположения государства с помощью исторической карты и ее легенды, занятий ее населения, образа жизни спартанцев.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37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Греческие колонии на берегах Средиземного и Черного морей.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Определение понятия колония, значение колоний в жизни греческих полисов.</w:t>
            </w:r>
          </w:p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Описание внешнего вида  грека.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38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Олимпийские игры в древности.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Описание организации и проведения олимпийских игр в древности. Сравнение древних олимпийских игр с современными.  Перечисление и и описание видов олимпийских соревнований.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39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 xml:space="preserve">Победа греков над персами в Марафонской </w:t>
            </w:r>
            <w:r w:rsidRPr="008B027F">
              <w:lastRenderedPageBreak/>
              <w:t>битве.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lastRenderedPageBreak/>
              <w:t xml:space="preserve">Определение  причин греко-персидских войн, хронологии, итогов Марафонской битвы и ее </w:t>
            </w:r>
            <w:r w:rsidRPr="008B027F">
              <w:lastRenderedPageBreak/>
              <w:t>значение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lastRenderedPageBreak/>
              <w:t>40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Нашествие персидских войск на Элладу.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Определить  причины Греко-персидских войны, хронологию Саламинской битвы, итоги войн.</w:t>
            </w:r>
          </w:p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Инсценировать события одного из сражений.</w:t>
            </w:r>
          </w:p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Используя информацию видеофильма, презентации, составить собственный рассказ – о создании военного флота;    - о Фермопильском сражении;  - о Саламинской битве.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Тема 3. Возвышение Афин в V веке до н.э. и расцвет демократии.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41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В гаванях афинского порта Пирей.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Сравни</w:t>
            </w:r>
            <w:r w:rsidRPr="008B027F">
              <w:rPr>
                <w:vanish/>
              </w:rPr>
              <w:t xml:space="preserve">ва причины событий, делать выводы.х соревнований.вности. </w:t>
            </w:r>
            <w:r w:rsidRPr="008B027F">
              <w:rPr>
                <w:vanish/>
              </w:rPr>
              <w:pgNum/>
            </w:r>
            <w:r w:rsidRPr="008B027F">
              <w:rPr>
                <w:vanish/>
              </w:rPr>
              <w:pgNum/>
            </w:r>
            <w:r w:rsidRPr="008B027F">
              <w:rPr>
                <w:vanish/>
              </w:rPr>
              <w:pgNum/>
            </w:r>
            <w:r w:rsidRPr="008B027F">
              <w:rPr>
                <w:vanish/>
              </w:rPr>
              <w:pgNum/>
            </w:r>
            <w:r w:rsidRPr="008B027F">
              <w:rPr>
                <w:vanish/>
              </w:rPr>
              <w:pgNum/>
            </w:r>
            <w:r w:rsidRPr="008B027F">
              <w:rPr>
                <w:vanish/>
              </w:rPr>
              <w:pgNum/>
            </w:r>
            <w:r w:rsidRPr="008B027F">
              <w:rPr>
                <w:vanish/>
              </w:rPr>
              <w:pgNum/>
            </w:r>
            <w:r w:rsidRPr="008B027F">
              <w:rPr>
                <w:vanish/>
              </w:rPr>
              <w:pgNum/>
            </w:r>
            <w:r w:rsidRPr="008B027F">
              <w:rPr>
                <w:vanish/>
              </w:rPr>
              <w:pgNum/>
            </w:r>
            <w:r w:rsidRPr="008B027F">
              <w:rPr>
                <w:vanish/>
              </w:rPr>
              <w:pgNum/>
            </w:r>
            <w:r w:rsidRPr="008B027F">
              <w:rPr>
                <w:vanish/>
              </w:rPr>
              <w:pgNum/>
            </w:r>
            <w:r w:rsidRPr="008B027F">
              <w:rPr>
                <w:vanish/>
              </w:rPr>
              <w:pgNum/>
            </w:r>
            <w:r w:rsidRPr="008B027F">
              <w:rPr>
                <w:vanish/>
              </w:rPr>
              <w:pgNum/>
            </w:r>
            <w:r w:rsidRPr="008B027F">
              <w:rPr>
                <w:vanish/>
              </w:rPr>
              <w:pgNum/>
            </w:r>
            <w:r w:rsidRPr="008B027F">
              <w:rPr>
                <w:vanish/>
              </w:rPr>
              <w:pgNum/>
            </w:r>
            <w:r w:rsidRPr="008B027F">
              <w:rPr>
                <w:vanish/>
              </w:rPr>
              <w:pgNum/>
            </w:r>
            <w:r w:rsidRPr="008B027F">
              <w:rPr>
                <w:vanish/>
              </w:rPr>
              <w:pgNum/>
            </w:r>
            <w:r w:rsidRPr="008B027F">
              <w:rPr>
                <w:vanish/>
              </w:rPr>
              <w:pgNum/>
            </w:r>
            <w:r w:rsidRPr="008B027F">
              <w:rPr>
                <w:vanish/>
              </w:rPr>
              <w:pgNum/>
            </w:r>
            <w:r w:rsidRPr="008B027F">
              <w:rPr>
                <w:vanish/>
              </w:rPr>
              <w:pgNum/>
            </w:r>
            <w:r w:rsidRPr="008B027F">
              <w:rPr>
                <w:vanish/>
              </w:rPr>
              <w:pgNum/>
            </w:r>
            <w:r w:rsidRPr="008B027F">
              <w:rPr>
                <w:vanish/>
              </w:rPr>
              <w:pgNum/>
            </w:r>
            <w:r w:rsidRPr="008B027F">
              <w:rPr>
                <w:vanish/>
              </w:rPr>
              <w:pgNum/>
            </w:r>
            <w:r w:rsidRPr="008B027F">
              <w:rPr>
                <w:vanish/>
              </w:rPr>
              <w:pgNum/>
            </w:r>
            <w:r w:rsidRPr="008B027F">
              <w:rPr>
                <w:vanish/>
              </w:rPr>
              <w:pgNum/>
            </w:r>
            <w:r w:rsidRPr="008B027F">
              <w:rPr>
                <w:vanish/>
              </w:rPr>
              <w:pgNum/>
            </w:r>
            <w:r w:rsidRPr="008B027F">
              <w:rPr>
                <w:vanish/>
              </w:rPr>
              <w:pgNum/>
            </w:r>
            <w:r w:rsidRPr="008B027F">
              <w:rPr>
                <w:vanish/>
              </w:rPr>
              <w:pgNum/>
            </w:r>
            <w:r w:rsidRPr="008B027F">
              <w:rPr>
                <w:vanish/>
              </w:rPr>
              <w:pgNum/>
            </w:r>
            <w:r w:rsidRPr="008B027F">
              <w:rPr>
                <w:vanish/>
              </w:rPr>
              <w:pgNum/>
            </w:r>
            <w:r w:rsidRPr="008B027F">
              <w:rPr>
                <w:vanish/>
              </w:rPr>
              <w:pgNum/>
            </w:r>
            <w:r w:rsidRPr="008B027F">
              <w:rPr>
                <w:vanish/>
              </w:rPr>
              <w:pgNum/>
            </w:r>
            <w:r w:rsidRPr="008B027F">
              <w:rPr>
                <w:vanish/>
              </w:rPr>
              <w:pgNum/>
            </w:r>
            <w:r w:rsidRPr="008B027F">
              <w:rPr>
                <w:vanish/>
              </w:rPr>
              <w:pgNum/>
            </w:r>
            <w:r w:rsidRPr="008B027F">
              <w:rPr>
                <w:vanish/>
              </w:rPr>
              <w:pgNum/>
            </w:r>
            <w:r w:rsidRPr="008B027F">
              <w:rPr>
                <w:vanish/>
              </w:rPr>
              <w:pgNum/>
            </w:r>
            <w:r w:rsidRPr="008B027F">
              <w:rPr>
                <w:vanish/>
              </w:rPr>
              <w:pgNum/>
            </w:r>
            <w:r w:rsidRPr="008B027F">
              <w:rPr>
                <w:vanish/>
              </w:rPr>
              <w:pgNum/>
            </w:r>
            <w:r w:rsidRPr="008B027F">
              <w:rPr>
                <w:vanish/>
              </w:rPr>
              <w:pgNum/>
            </w:r>
            <w:r w:rsidRPr="008B027F">
              <w:rPr>
                <w:vanish/>
              </w:rPr>
              <w:pgNum/>
            </w:r>
            <w:r w:rsidRPr="008B027F">
              <w:rPr>
                <w:vanish/>
              </w:rPr>
              <w:pgNum/>
            </w:r>
            <w:r w:rsidRPr="008B027F">
              <w:rPr>
                <w:vanish/>
              </w:rPr>
              <w:pgNum/>
            </w:r>
            <w:r w:rsidRPr="008B027F">
              <w:rPr>
                <w:vanish/>
              </w:rPr>
              <w:pgNum/>
            </w:r>
            <w:r w:rsidRPr="008B027F">
              <w:rPr>
                <w:vanish/>
              </w:rPr>
              <w:pgNum/>
            </w:r>
            <w:r w:rsidRPr="008B027F">
              <w:rPr>
                <w:vanish/>
              </w:rPr>
              <w:pgNum/>
            </w:r>
            <w:r w:rsidRPr="008B027F">
              <w:rPr>
                <w:vanish/>
              </w:rPr>
              <w:pgNum/>
            </w:r>
            <w:r w:rsidRPr="008B027F">
              <w:rPr>
                <w:vanish/>
              </w:rPr>
              <w:pgNum/>
            </w:r>
            <w:r w:rsidRPr="008B027F">
              <w:rPr>
                <w:vanish/>
              </w:rPr>
              <w:pgNum/>
            </w:r>
            <w:r w:rsidRPr="008B027F">
              <w:rPr>
                <w:vanish/>
              </w:rPr>
              <w:pgNum/>
            </w:r>
            <w:r w:rsidRPr="008B027F">
              <w:rPr>
                <w:vanish/>
              </w:rPr>
              <w:pgNum/>
            </w:r>
            <w:r w:rsidRPr="008B027F">
              <w:rPr>
                <w:vanish/>
              </w:rPr>
              <w:pgNum/>
            </w:r>
            <w:r w:rsidRPr="008B027F">
              <w:rPr>
                <w:vanish/>
              </w:rPr>
              <w:pgNum/>
            </w:r>
            <w:r w:rsidRPr="008B027F">
              <w:rPr>
                <w:vanish/>
              </w:rPr>
              <w:pgNum/>
            </w:r>
            <w:r w:rsidRPr="008B027F">
              <w:rPr>
                <w:vanish/>
              </w:rPr>
              <w:pgNum/>
            </w:r>
            <w:r w:rsidRPr="008B027F">
              <w:rPr>
                <w:vanish/>
              </w:rPr>
              <w:pgNum/>
            </w:r>
            <w:r w:rsidRPr="008B027F">
              <w:rPr>
                <w:vanish/>
              </w:rPr>
              <w:pgNum/>
            </w:r>
            <w:r w:rsidRPr="008B027F">
              <w:rPr>
                <w:vanish/>
              </w:rPr>
              <w:pgNum/>
            </w:r>
            <w:r w:rsidRPr="008B027F">
              <w:rPr>
                <w:vanish/>
              </w:rPr>
              <w:pgNum/>
            </w:r>
            <w:r w:rsidRPr="008B027F">
              <w:rPr>
                <w:vanish/>
              </w:rPr>
              <w:pgNum/>
            </w:r>
            <w:r w:rsidRPr="008B027F">
              <w:rPr>
                <w:vanish/>
              </w:rPr>
              <w:pgNum/>
            </w:r>
            <w:r w:rsidRPr="008B027F">
              <w:rPr>
                <w:vanish/>
              </w:rPr>
              <w:pgNum/>
            </w:r>
            <w:r w:rsidRPr="008B027F">
              <w:rPr>
                <w:vanish/>
              </w:rPr>
              <w:pgNum/>
            </w:r>
            <w:r w:rsidRPr="008B027F">
              <w:rPr>
                <w:vanish/>
              </w:rPr>
              <w:pgNum/>
            </w:r>
            <w:r w:rsidRPr="008B027F">
              <w:rPr>
                <w:vanish/>
              </w:rPr>
              <w:pgNum/>
            </w:r>
            <w:r w:rsidRPr="008B027F">
              <w:rPr>
                <w:vanish/>
              </w:rPr>
              <w:pgNum/>
            </w:r>
            <w:r w:rsidRPr="008B027F">
              <w:t>ть военную и торговые гавани. Оценить, насколько возможной была покупка раба для каждого грека.</w:t>
            </w:r>
          </w:p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42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В городе богини Афины.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Описание наиболее значимых частей Афин по плану города.</w:t>
            </w:r>
          </w:p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Описание  архитектурных сооружений Афин.</w:t>
            </w:r>
          </w:p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Составить план виртуальной экскурсии по Акрополю.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43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В афинских школах и гимнасиях.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Выявить и кратко описать особенности образования в Древней Греции.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44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В театре Диониса.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Описать историю создания и развития театра в Древней Греции и вклад  Греции в историю развития мировой культуры.</w:t>
            </w:r>
          </w:p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Оценить роль современного театра для общества.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45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Афинская демократия при Перикле.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Определение понятия демократия, содержание реформ Перикла и их значение.</w:t>
            </w:r>
          </w:p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Дать оценку деятельности Перикла по развитии демократии в Афинах.</w:t>
            </w:r>
          </w:p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Строить предположение о том, что было, если бы у власти был другой стратег.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Тема 10. Македонские завоевания в IV в. до н.э.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46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Города Эллады подчиняются Македонии.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Определение причин поражения греков в борьбе с Македонией, дат основных сражений.</w:t>
            </w:r>
          </w:p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Сравнивать политический курс Филиппа и Александра.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47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Поход Александра Македонского на Восток.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Определение  хронологии основных событий, причин военных успехов Александра Македонского. Определение направления  походов А. Македонского по карте.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48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В Александрии Египетской.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Определение  причин  и хронологии распада державы Александра Македонского. Рассказать об Александрии- центре эллинистического мира. Сравнить Александрию и Афины.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49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ПОУ по теме: «Вклад эллинов в мировую культуру».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Назвать самое  известное  в Древней Греции: имя поэта,</w:t>
            </w:r>
          </w:p>
          <w:p w:rsidR="00C34214" w:rsidRPr="008B027F" w:rsidRDefault="00C34214" w:rsidP="00203F83">
            <w:pPr>
              <w:pStyle w:val="a3"/>
              <w:spacing w:line="240" w:lineRule="auto"/>
              <w:ind w:left="0" w:firstLine="0"/>
            </w:pPr>
            <w:r w:rsidRPr="008B027F">
              <w:t>название храма,</w:t>
            </w:r>
          </w:p>
          <w:p w:rsidR="00C34214" w:rsidRPr="008B027F" w:rsidRDefault="00C34214" w:rsidP="00203F83">
            <w:pPr>
              <w:pStyle w:val="a3"/>
              <w:spacing w:line="240" w:lineRule="auto"/>
              <w:ind w:left="0" w:firstLine="0"/>
            </w:pPr>
            <w:r w:rsidRPr="008B027F">
              <w:t>место сражения,</w:t>
            </w:r>
          </w:p>
          <w:p w:rsidR="00C34214" w:rsidRPr="008B027F" w:rsidRDefault="00C34214" w:rsidP="00203F83">
            <w:pPr>
              <w:pStyle w:val="a3"/>
              <w:spacing w:line="240" w:lineRule="auto"/>
              <w:ind w:left="0" w:firstLine="0"/>
            </w:pPr>
            <w:r w:rsidRPr="008B027F">
              <w:t>имя стратега,</w:t>
            </w:r>
          </w:p>
          <w:p w:rsidR="00C34214" w:rsidRPr="008B027F" w:rsidRDefault="00C34214" w:rsidP="00203F83">
            <w:pPr>
              <w:pStyle w:val="a3"/>
              <w:spacing w:line="240" w:lineRule="auto"/>
              <w:ind w:left="0" w:firstLine="0"/>
            </w:pPr>
            <w:r w:rsidRPr="008B027F">
              <w:lastRenderedPageBreak/>
              <w:t>завоевателей</w:t>
            </w:r>
          </w:p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Греции.</w:t>
            </w:r>
          </w:p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Объяснить значение понятий:демократия,</w:t>
            </w:r>
          </w:p>
          <w:p w:rsidR="00C34214" w:rsidRPr="008B027F" w:rsidRDefault="00C34214" w:rsidP="00203F83">
            <w:pPr>
              <w:pStyle w:val="a3"/>
              <w:spacing w:line="240" w:lineRule="auto"/>
              <w:ind w:left="0" w:firstLine="0"/>
            </w:pPr>
            <w:r w:rsidRPr="008B027F">
              <w:t>стратег, оратор,</w:t>
            </w:r>
            <w:r>
              <w:t xml:space="preserve"> </w:t>
            </w:r>
            <w:r w:rsidRPr="008B027F">
              <w:t>спартанское</w:t>
            </w:r>
            <w:r>
              <w:t xml:space="preserve"> </w:t>
            </w:r>
            <w:r w:rsidRPr="008B027F">
              <w:t>воспитание,</w:t>
            </w:r>
          </w:p>
          <w:p w:rsidR="00C34214" w:rsidRPr="008B027F" w:rsidRDefault="00C34214" w:rsidP="00203F83">
            <w:pPr>
              <w:pStyle w:val="a3"/>
              <w:spacing w:line="240" w:lineRule="auto"/>
              <w:ind w:left="0" w:firstLine="0"/>
            </w:pPr>
            <w:r w:rsidRPr="008B027F">
              <w:t>Олимпийские</w:t>
            </w:r>
            <w:r>
              <w:t xml:space="preserve"> </w:t>
            </w:r>
            <w:r w:rsidRPr="008B027F">
              <w:t>игры.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Раздел 4. Древний Рим.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>
              <w:t xml:space="preserve"> 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Тема 11. Рим: от возникно-вения до уста-новления господства над Италией.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50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Древнейший Рим.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Описание  местоположения государства с помощью исторической карты и ее легенды, занятий ее населения, образа жизни населения.  Изучение легенды об основании Рима.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51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Завоевание Римом Италии.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Определение понятия республика, виды данной формы управления, основные даты событий.</w:t>
            </w:r>
          </w:p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Знакомство с новыми крылатыми выражениями.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52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Устройство Римской республики.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Определить  основные органы управления, их функции, способ формирования, определение понятия аристократическая республика.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Тема 12. Рим – сильнейшая держава Средиземноморья.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53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Вторая война Рима с Карфагеном.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Определение  причин, хронологии основных событий, итогов войны, составление  опорной схемы, Описание личности  Ганнибала как правителя и полководца.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54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Установление господства Рима во всем Средиземноморья.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Определение  причин, хронологии основных событий, итогов войны, составление  опорной схемы, Л.: Описание по рисунку триумф (нравственно – эмоциональная оценка «Какие чувства вызвало бы у вас это зрелище, окажись вы в Древнем Риме?»).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55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Рабство в Древнем Риме.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Определение понятия рабство, положение рабов.</w:t>
            </w:r>
          </w:p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Описание гладиаторских боев.</w:t>
            </w:r>
          </w:p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Составление рассказа «путешественника».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Тема 13. Гражданские войны в Риме.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56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Земельный закон братьев Гракхов.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Определение  причин проведения земельной реформы в Риме, основное содержание и значение реформы.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57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Восстание Спартака.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Определение  причин, основных событий, их хронологию, итоги восстания, лидера восстания.</w:t>
            </w:r>
          </w:p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Составление  рассказа  от имени Спартака, сенатора, Красса.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58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Единовластие Цезаря.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Определение понятия диктатор, хронологию установления единовластия Цезаря, причины гибели.</w:t>
            </w:r>
          </w:p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Анализ поступков и действий Ю.Цезаря.</w:t>
            </w:r>
          </w:p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Работа с крылатыми выражениями.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59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Установление империи.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 xml:space="preserve">Определение понятия империя, дату </w:t>
            </w:r>
            <w:r w:rsidRPr="008B027F">
              <w:lastRenderedPageBreak/>
              <w:t>установление империи в Риме.</w:t>
            </w:r>
          </w:p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Составление  кроссворд по одному из пунктов параграфа.</w:t>
            </w:r>
          </w:p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Сопоставление действия Антония и Октавиана в борьбе за власть.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Тема 14. Римская империя в первые века нашей эры.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60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Соседи Римской империи.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Определение  территории расселения народов, попавших под власть империи в соответствии с легендой карты.</w:t>
            </w:r>
          </w:p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Составление  заданий, вопросов по теме, обмен ими.</w:t>
            </w:r>
          </w:p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Описание образа жизни  племен- соседей  Римской империи и их взаимоотношениях.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61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Рим при императоре Нероне.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Описание   жизни Рима в 1 в. н. э. по тексту учебника и дополнительной литературе. Анализ  версий о пожаре в Риме.</w:t>
            </w:r>
          </w:p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Описание личности  Нерона как человека и правителя.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62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Первые христиане и их учение.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Определение понятия христианство, условия появления христианского учения.</w:t>
            </w:r>
          </w:p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Знакомство с комплексом  моральных норм христиан. Выявление причин их актуальности .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63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Расцвет империи во II веке.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Сравнение  положение свободного земледельца, колона и раба. Изучение периода  правления императора Траяна.</w:t>
            </w:r>
          </w:p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Анализ  достижении империи во 2 в.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64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«Вечный город» и его жители.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Инсценировка виртуальной экскурсии (презентации) и составление  рассказа от лица разных персонажей об одном дне в Риме.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Тема 15. Падение Западной Римской империи.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65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Римская империя при Константине.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Определение понятий колоны, признаки распада рабовладельческого строя и условия зарождения новых общественных отношений, причины распада империи.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66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Взятие Рима варварами.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Обозначить причины раздела империи на две части. Высказать предположение о том, почему варварам удалось уничтожить Западную  Римскую  Империю.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073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67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ПОУ по теме: «Особенности цивилизации Греции и Рима».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Определение  территории  и этапов расширения  границ Рима по легенде карты. Изучение легенд и их нравственный контекст.</w:t>
            </w: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 w:rsidRPr="008B027F">
              <w:rPr>
                <w:b/>
              </w:rPr>
              <w:t>68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  <w:r w:rsidRPr="008B027F">
              <w:t>Итоговое повторение «Вклад народов древности в мировую культуру».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  <w:tr w:rsidR="00C34214" w:rsidRPr="008B027F" w:rsidTr="00203F83">
        <w:trPr>
          <w:trHeight w:val="170"/>
        </w:trPr>
        <w:tc>
          <w:tcPr>
            <w:tcW w:w="534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69-70</w:t>
            </w:r>
          </w:p>
        </w:tc>
        <w:tc>
          <w:tcPr>
            <w:tcW w:w="2976" w:type="dxa"/>
          </w:tcPr>
          <w:p w:rsidR="00C34214" w:rsidRPr="008B027F" w:rsidRDefault="00C34214" w:rsidP="00203F83">
            <w:pPr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Резервное время</w:t>
            </w:r>
          </w:p>
        </w:tc>
        <w:tc>
          <w:tcPr>
            <w:tcW w:w="510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  <w:tc>
          <w:tcPr>
            <w:tcW w:w="1843" w:type="dxa"/>
          </w:tcPr>
          <w:p w:rsidR="00C34214" w:rsidRPr="008B027F" w:rsidRDefault="00C34214" w:rsidP="00203F83">
            <w:pPr>
              <w:spacing w:line="240" w:lineRule="auto"/>
              <w:ind w:firstLine="0"/>
            </w:pPr>
          </w:p>
        </w:tc>
      </w:tr>
    </w:tbl>
    <w:p w:rsidR="00C34214" w:rsidRPr="002F2498" w:rsidRDefault="00C34214" w:rsidP="00C34214">
      <w:pPr>
        <w:spacing w:line="240" w:lineRule="auto"/>
        <w:ind w:firstLine="0"/>
      </w:pPr>
    </w:p>
    <w:p w:rsidR="00C177BB" w:rsidRDefault="00C177BB"/>
    <w:sectPr w:rsidR="00C177BB" w:rsidSect="002F249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compat/>
  <w:rsids>
    <w:rsidRoot w:val="00C34214"/>
    <w:rsid w:val="000B461A"/>
    <w:rsid w:val="001B1C89"/>
    <w:rsid w:val="0029336B"/>
    <w:rsid w:val="003F748D"/>
    <w:rsid w:val="005A7A15"/>
    <w:rsid w:val="006419F4"/>
    <w:rsid w:val="0091035A"/>
    <w:rsid w:val="00C177BB"/>
    <w:rsid w:val="00C34214"/>
    <w:rsid w:val="00D45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214"/>
  </w:style>
  <w:style w:type="paragraph" w:styleId="3">
    <w:name w:val="heading 3"/>
    <w:basedOn w:val="a"/>
    <w:next w:val="a"/>
    <w:link w:val="30"/>
    <w:unhideWhenUsed/>
    <w:qFormat/>
    <w:rsid w:val="0029336B"/>
    <w:pPr>
      <w:keepNext/>
      <w:spacing w:before="240" w:after="60"/>
      <w:outlineLvl w:val="2"/>
    </w:pPr>
    <w:rPr>
      <w:rFonts w:eastAsiaTheme="majorEastAsia" w:cstheme="majorBidi"/>
      <w:b/>
      <w:bCs/>
      <w:sz w:val="28"/>
      <w:szCs w:val="26"/>
      <w:vertAlign w:val="superscrip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9336B"/>
    <w:rPr>
      <w:rFonts w:eastAsiaTheme="majorEastAsia" w:cstheme="majorBidi"/>
      <w:b/>
      <w:bCs/>
      <w:sz w:val="28"/>
      <w:szCs w:val="26"/>
      <w:vertAlign w:val="superscript"/>
    </w:rPr>
  </w:style>
  <w:style w:type="paragraph" w:styleId="a3">
    <w:name w:val="List Paragraph"/>
    <w:basedOn w:val="a"/>
    <w:uiPriority w:val="34"/>
    <w:qFormat/>
    <w:rsid w:val="00C34214"/>
    <w:pPr>
      <w:ind w:left="720"/>
      <w:contextualSpacing/>
    </w:pPr>
  </w:style>
  <w:style w:type="character" w:customStyle="1" w:styleId="apple-converted-space">
    <w:name w:val="apple-converted-space"/>
    <w:basedOn w:val="a0"/>
    <w:rsid w:val="00C342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2196</Words>
  <Characters>12522</Characters>
  <Application>Microsoft Office Word</Application>
  <DocSecurity>0</DocSecurity>
  <Lines>104</Lines>
  <Paragraphs>29</Paragraphs>
  <ScaleCrop>false</ScaleCrop>
  <Company>Microsoft</Company>
  <LinksUpToDate>false</LinksUpToDate>
  <CharactersWithSpaces>14689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Boss</cp:lastModifiedBy>
  <cp:revision>2</cp:revision>
  <dcterms:created xsi:type="dcterms:W3CDTF">2017-10-01T19:49:00Z</dcterms:created>
  <dcterms:modified xsi:type="dcterms:W3CDTF">2017-10-01T19:50:00Z</dcterms:modified>
</cp:coreProperties>
</file>